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85" w:rsidRPr="00983985" w:rsidRDefault="00983985" w:rsidP="0098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3985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день, в ответ на Ваш запрос направляем вам скан информационной таблички электродвигателя успешно работающего насосного агрегата с ЧРП вместо которого планируется провести замену,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3985">
        <w:rPr>
          <w:rFonts w:ascii="Times New Roman" w:hAnsi="Times New Roman" w:cs="Times New Roman"/>
          <w:color w:val="000000"/>
          <w:sz w:val="24"/>
          <w:szCs w:val="24"/>
        </w:rPr>
        <w:t>анее в 2020 году была проведена замена аналогичного насосного агрегата с электродвигателем 800 кВт.</w:t>
      </w:r>
    </w:p>
    <w:p w:rsidR="008A490B" w:rsidRPr="00983985" w:rsidRDefault="008A490B">
      <w:pPr>
        <w:rPr>
          <w:rFonts w:ascii="Times New Roman" w:hAnsi="Times New Roman" w:cs="Times New Roman"/>
          <w:sz w:val="24"/>
          <w:szCs w:val="24"/>
        </w:rPr>
      </w:pPr>
    </w:p>
    <w:sectPr w:rsidR="008A490B" w:rsidRPr="00983985" w:rsidSect="008A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985"/>
    <w:rsid w:val="008A490B"/>
    <w:rsid w:val="0098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2021-10-21T06:40:00Z</dcterms:created>
  <dcterms:modified xsi:type="dcterms:W3CDTF">2021-10-21T06:41:00Z</dcterms:modified>
</cp:coreProperties>
</file>